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5831B3" w:rsidR="00033696" w:rsidP="005831B3" w:rsidRDefault="00BD278F" w14:paraId="06611D41" w14:textId="341D6108">
      <w:pPr>
        <w:pStyle w:val="Nadpis2"/>
        <w:jc w:val="left"/>
        <w:rPr>
          <w:rStyle w:val="normaltextrun"/>
          <w:rFonts w:cs="Arial"/>
          <w:color w:val="3DCD58"/>
          <w:sz w:val="40"/>
          <w:szCs w:val="40"/>
          <w:lang w:val="cs-CZ"/>
        </w:rPr>
      </w:pPr>
      <w:r>
        <w:rPr>
          <w:rFonts w:cs="Arial"/>
          <w:color w:val="3DCD58"/>
          <w:sz w:val="40"/>
          <w:szCs w:val="40"/>
          <w:lang w:val="cs-CZ"/>
        </w:rPr>
        <w:t>N</w:t>
      </w:r>
      <w:r w:rsidR="00650253">
        <w:rPr>
          <w:rFonts w:cs="Arial"/>
          <w:color w:val="3DCD58"/>
          <w:sz w:val="40"/>
          <w:szCs w:val="40"/>
          <w:lang w:val="cs-CZ"/>
        </w:rPr>
        <w:t>ovým obchodním ředitelem divize Home and Distribution ve Schneider Electric je zkušený obchodník a manažer Aleš Korbel</w:t>
      </w:r>
    </w:p>
    <w:p w:rsidR="00033696" w:rsidRDefault="00033696" w14:paraId="1CC321BA" w14:textId="77777777">
      <w:pPr>
        <w:jc w:val="both"/>
        <w:rPr>
          <w:rStyle w:val="normaltextrun"/>
          <w:rFonts w:ascii="Arial" w:hAnsi="Arial" w:eastAsia="Arial" w:cs="Arial"/>
          <w:b/>
          <w:bCs/>
          <w:sz w:val="20"/>
          <w:szCs w:val="20"/>
          <w:lang w:val="cs-CZ"/>
        </w:rPr>
      </w:pPr>
    </w:p>
    <w:p w:rsidRPr="001329B0" w:rsidR="00473C08" w:rsidP="16EB8738" w:rsidRDefault="00F917E0" w14:paraId="75155DD8" w14:textId="64CCB8CD">
      <w:pPr>
        <w:jc w:val="both"/>
        <w:rPr>
          <w:rFonts w:ascii="Arial" w:hAnsi="Arial" w:eastAsia="Calibri" w:cs="Arial"/>
          <w:b w:val="1"/>
          <w:bCs w:val="1"/>
          <w:i w:val="1"/>
          <w:iCs w:val="1"/>
          <w:kern w:val="2"/>
          <w:sz w:val="20"/>
          <w:szCs w:val="20"/>
          <w:lang w:val="cs-CZ" w:eastAsia="en-US"/>
          <w14:ligatures w14:val="standardContextual"/>
        </w:rPr>
      </w:pPr>
      <w:r w:rsidRPr="00BA5F6D" w:rsidR="00F917E0">
        <w:rPr>
          <w:rStyle w:val="normaltextrun"/>
          <w:rFonts w:ascii="Arial" w:hAnsi="Arial" w:eastAsia="Arial" w:cs="Arial"/>
          <w:b w:val="1"/>
          <w:bCs w:val="1"/>
          <w:sz w:val="20"/>
          <w:szCs w:val="20"/>
          <w:lang w:val="cs-CZ"/>
        </w:rPr>
        <w:t>Praha</w:t>
      </w:r>
      <w:r w:rsidRPr="00BA5F6D" w:rsidR="003B78AE">
        <w:rPr>
          <w:rStyle w:val="normaltextrun"/>
          <w:rFonts w:ascii="Arial" w:hAnsi="Arial" w:eastAsia="Arial" w:cs="Arial"/>
          <w:sz w:val="20"/>
          <w:szCs w:val="20"/>
          <w:lang w:val="cs-CZ"/>
        </w:rPr>
        <w:t xml:space="preserve">, </w:t>
      </w:r>
      <w:r w:rsidRPr="16EB8738" w:rsidR="2E53CA73">
        <w:rPr>
          <w:rStyle w:val="normaltextrun"/>
          <w:rFonts w:ascii="Arial" w:hAnsi="Arial" w:eastAsia="Arial" w:cs="Arial"/>
          <w:b w:val="1"/>
          <w:bCs w:val="1"/>
          <w:sz w:val="20"/>
          <w:szCs w:val="20"/>
          <w:lang w:val="cs-CZ"/>
        </w:rPr>
        <w:t xml:space="preserve">15</w:t>
      </w:r>
      <w:r w:rsidRPr="00BA5F6D" w:rsidR="00F917E0">
        <w:rPr>
          <w:rStyle w:val="normaltextrun"/>
          <w:rFonts w:ascii="Arial" w:hAnsi="Arial" w:eastAsia="Arial" w:cs="Arial"/>
          <w:b w:val="1"/>
          <w:bCs w:val="1"/>
          <w:color w:val="000000" w:themeColor="text1"/>
          <w:sz w:val="20"/>
          <w:szCs w:val="20"/>
          <w:lang w:val="cs-CZ"/>
        </w:rPr>
        <w:t xml:space="preserve">.</w:t>
      </w:r>
      <w:r w:rsidRPr="00BA5F6D" w:rsidR="00F917E0">
        <w:rPr>
          <w:rStyle w:val="normaltextrun"/>
          <w:rFonts w:ascii="Arial" w:hAnsi="Arial" w:eastAsia="Arial" w:cs="Arial"/>
          <w:b w:val="1"/>
          <w:bCs w:val="1"/>
          <w:color w:val="000000" w:themeColor="text1"/>
          <w:sz w:val="20"/>
          <w:szCs w:val="20"/>
          <w:lang w:val="cs-CZ"/>
        </w:rPr>
        <w:t xml:space="preserve"> </w:t>
      </w:r>
      <w:r w:rsidRPr="00BA5F6D" w:rsidR="00BD278F">
        <w:rPr>
          <w:rStyle w:val="normaltextrun"/>
          <w:rFonts w:ascii="Arial" w:hAnsi="Arial" w:eastAsia="Arial" w:cs="Arial"/>
          <w:b w:val="1"/>
          <w:bCs w:val="1"/>
          <w:color w:val="000000" w:themeColor="text1"/>
          <w:sz w:val="20"/>
          <w:szCs w:val="20"/>
          <w:lang w:val="cs-CZ"/>
        </w:rPr>
        <w:t>ledna</w:t>
      </w:r>
      <w:r w:rsidRPr="00BA5F6D" w:rsidR="00F917E0">
        <w:rPr>
          <w:rStyle w:val="normaltextrun"/>
          <w:rFonts w:ascii="Arial" w:hAnsi="Arial" w:eastAsia="Arial" w:cs="Arial"/>
          <w:b w:val="1"/>
          <w:bCs w:val="1"/>
          <w:color w:val="000000" w:themeColor="text1"/>
          <w:sz w:val="20"/>
          <w:szCs w:val="20"/>
          <w:lang w:val="cs-CZ"/>
        </w:rPr>
        <w:t xml:space="preserve"> 202</w:t>
      </w:r>
      <w:r w:rsidRPr="00BA5F6D" w:rsidR="00BD278F">
        <w:rPr>
          <w:rStyle w:val="normaltextrun"/>
          <w:rFonts w:ascii="Arial" w:hAnsi="Arial" w:eastAsia="Arial" w:cs="Arial"/>
          <w:b w:val="1"/>
          <w:bCs w:val="1"/>
          <w:color w:val="000000" w:themeColor="text1"/>
          <w:sz w:val="20"/>
          <w:szCs w:val="20"/>
          <w:lang w:val="cs-CZ"/>
        </w:rPr>
        <w:t>4</w:t>
      </w:r>
      <w:r w:rsidRPr="001329B0" w:rsidR="00F917E0">
        <w:rPr>
          <w:rStyle w:val="normaltextrun"/>
          <w:rFonts w:ascii="Arial" w:hAnsi="Arial" w:eastAsia="Arial" w:cs="Arial"/>
          <w:sz w:val="20"/>
          <w:szCs w:val="20"/>
          <w:lang w:val="cs-CZ"/>
        </w:rPr>
        <w:t xml:space="preserve"> </w:t>
      </w:r>
      <w:r w:rsidRPr="001329B0" w:rsidR="00322F61">
        <w:rPr>
          <w:rStyle w:val="normaltextrun"/>
          <w:rFonts w:ascii="Arial" w:hAnsi="Arial" w:eastAsia="Arial" w:cs="Arial"/>
          <w:sz w:val="20"/>
          <w:szCs w:val="20"/>
          <w:lang w:val="cs-CZ"/>
        </w:rPr>
        <w:t>–</w:t>
      </w:r>
      <w:r w:rsidRPr="001329B0" w:rsidR="00F917E0">
        <w:rPr>
          <w:rStyle w:val="normaltextrun"/>
          <w:rFonts w:ascii="Arial" w:hAnsi="Arial" w:eastAsia="Arial" w:cs="Arial"/>
          <w:sz w:val="20"/>
          <w:szCs w:val="20"/>
          <w:lang w:val="cs-CZ"/>
        </w:rPr>
        <w:t xml:space="preserve"> </w:t>
      </w:r>
      <w:r w:rsidRPr="001329B0" w:rsidR="00473C08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 xml:space="preserve">Od ledna nastoupil Aleš Korbel na pozici </w:t>
      </w:r>
      <w:r w:rsidRPr="001329B0" w:rsidR="00D70FEF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>obchodního ředitele</w:t>
      </w:r>
      <w:r w:rsidRPr="001329B0" w:rsidR="006E0CD4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 xml:space="preserve"> divize</w:t>
      </w:r>
      <w:r w:rsidRPr="001329B0" w:rsidR="00473C08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Pr="001329B0" w:rsidR="00473C08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 xml:space="preserve">H</w:t>
      </w:r>
      <w:r w:rsidRPr="001329B0" w:rsidR="006E0CD4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>ome</w:t>
      </w:r>
      <w:r w:rsidRPr="001329B0" w:rsidR="003A0C39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Pr="001329B0" w:rsidR="00473C08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>&amp;</w:t>
      </w:r>
      <w:r w:rsidRPr="001329B0" w:rsidR="006E0CD4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Pr="001329B0" w:rsidR="00473C08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>D</w:t>
      </w:r>
      <w:r w:rsidRPr="001329B0" w:rsidR="006E0CD4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>istribution</w:t>
      </w:r>
      <w:r w:rsidRPr="001329B0" w:rsidR="00473C08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 xml:space="preserve"> do společnosti Schneider Electric. </w:t>
      </w:r>
      <w:r w:rsidRPr="001329B0" w:rsidR="001235AA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 xml:space="preserve">V rámci své role bude zodpovědný za strategický rozvoj prodejních aktivit </w:t>
      </w:r>
      <w:r w:rsidRPr="001329B0" w:rsidR="002E46F3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>divize</w:t>
      </w:r>
      <w:r w:rsidRPr="001329B0" w:rsidR="001235AA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 xml:space="preserve"> na tuzemském trhu. Bude aktivně spolupracovat s členy prodejního týmu, aby zajistil efektivní a dynamické fungování oddělení. Jeho úkolem je</w:t>
      </w:r>
      <w:r w:rsidRPr="001329B0" w:rsidR="008D5947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 xml:space="preserve"> vést a rozvíjet prodejní tým v České republice,</w:t>
      </w:r>
      <w:r w:rsidRPr="001329B0" w:rsidR="001235AA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 xml:space="preserve"> dosahovat stanovených prodejních cílů a zároveň identifikovat nové příležitosti pro </w:t>
      </w:r>
      <w:r w:rsidRPr="001329B0" w:rsidR="008D5947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 xml:space="preserve">další </w:t>
      </w:r>
      <w:r w:rsidRPr="001329B0" w:rsidR="001235AA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>růst a</w:t>
      </w:r>
      <w:r w:rsidRPr="001329B0" w:rsidR="008D5947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Pr="001329B0" w:rsidR="001235AA">
        <w:rPr>
          <w:rFonts w:ascii="Arial" w:hAnsi="Arial" w:eastAsia="Calibri" w:cs="Arial"/>
          <w:b w:val="1"/>
          <w:bCs w:val="1"/>
          <w:kern w:val="2"/>
          <w:sz w:val="20"/>
          <w:szCs w:val="20"/>
          <w:lang w:val="cs-CZ" w:eastAsia="en-US"/>
          <w14:ligatures w14:val="standardContextual"/>
        </w:rPr>
        <w:t>expanzi</w:t>
      </w:r>
      <w:r w:rsidRPr="001329B0" w:rsidR="003A0C39">
        <w:rPr>
          <w:rFonts w:ascii="Arial" w:hAnsi="Arial" w:cs="Arial"/>
          <w:b w:val="1"/>
          <w:bCs w:val="1"/>
          <w:sz w:val="20"/>
          <w:szCs w:val="20"/>
          <w:lang w:val="cs-CZ"/>
        </w:rPr>
        <w:t xml:space="preserve"> v oblasti elektroinstalační techniky a řešení pro řízení domácností a domů.</w:t>
      </w:r>
      <w:r w:rsidRPr="001329B0" w:rsidR="003A0C39">
        <w:rPr>
          <w:rFonts w:ascii="Arial" w:hAnsi="Arial" w:cs="Arial"/>
          <w:sz w:val="20"/>
          <w:szCs w:val="20"/>
          <w:lang w:val="cs-CZ"/>
        </w:rPr>
        <w:t xml:space="preserve"> </w:t>
      </w:r>
    </w:p>
    <w:p w:rsidRPr="001329B0" w:rsidR="0047770D" w:rsidRDefault="0047770D" w14:paraId="768AA1DC" w14:textId="77777777">
      <w:pPr>
        <w:jc w:val="both"/>
        <w:rPr>
          <w:rStyle w:val="normaltextrun"/>
          <w:rFonts w:ascii="Arial" w:hAnsi="Arial" w:eastAsia="Arial" w:cs="Arial"/>
          <w:b/>
          <w:bCs/>
          <w:color w:val="000000" w:themeColor="text1"/>
          <w:sz w:val="20"/>
          <w:szCs w:val="20"/>
          <w:lang w:val="cs-CZ"/>
        </w:rPr>
      </w:pPr>
    </w:p>
    <w:p w:rsidRPr="001329B0" w:rsidR="00D70FEF" w:rsidRDefault="00D70FEF" w14:paraId="0308CE15" w14:textId="24F98641">
      <w:pPr>
        <w:jc w:val="both"/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cs-CZ"/>
        </w:rPr>
      </w:pPr>
      <w:r w:rsidRPr="001329B0">
        <w:rPr>
          <w:rStyle w:val="normaltextrun"/>
          <w:rFonts w:ascii="Arial" w:hAnsi="Arial" w:eastAsia="Arial" w:cs="Arial"/>
          <w:i/>
          <w:iCs/>
          <w:color w:val="000000" w:themeColor="text1"/>
          <w:sz w:val="20"/>
          <w:szCs w:val="20"/>
          <w:lang w:val="cs-CZ"/>
        </w:rPr>
        <w:t>„Jsem rád, že v našem týmu mohu přivítat zkušeného obchodníka a manažera,</w:t>
      </w:r>
      <w:r w:rsidRPr="001329B0" w:rsidR="00DD22A6">
        <w:rPr>
          <w:rStyle w:val="normaltextrun"/>
          <w:rFonts w:ascii="Arial" w:hAnsi="Arial" w:eastAsia="Arial" w:cs="Arial"/>
          <w:i/>
          <w:iCs/>
          <w:color w:val="000000" w:themeColor="text1"/>
          <w:sz w:val="20"/>
          <w:szCs w:val="20"/>
          <w:lang w:val="cs-CZ"/>
        </w:rPr>
        <w:t xml:space="preserve"> který do Schneider Electric</w:t>
      </w:r>
      <w:r w:rsidRPr="001329B0" w:rsidR="0033163C">
        <w:rPr>
          <w:rStyle w:val="normaltextrun"/>
          <w:rFonts w:ascii="Arial" w:hAnsi="Arial" w:eastAsia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Pr="001329B0">
        <w:rPr>
          <w:rStyle w:val="normaltextrun"/>
          <w:rFonts w:ascii="Arial" w:hAnsi="Arial" w:eastAsia="Arial" w:cs="Arial"/>
          <w:i/>
          <w:iCs/>
          <w:color w:val="000000" w:themeColor="text1"/>
          <w:sz w:val="20"/>
          <w:szCs w:val="20"/>
          <w:lang w:val="cs-CZ"/>
        </w:rPr>
        <w:t xml:space="preserve">přináší své know-how z oblasti </w:t>
      </w:r>
      <w:r w:rsidRPr="001329B0" w:rsidR="003A0C39">
        <w:rPr>
          <w:rStyle w:val="normaltextrun"/>
          <w:rFonts w:ascii="Arial" w:hAnsi="Arial" w:eastAsia="Arial" w:cs="Arial"/>
          <w:i/>
          <w:iCs/>
          <w:color w:val="000000" w:themeColor="text1"/>
          <w:sz w:val="20"/>
          <w:szCs w:val="20"/>
          <w:lang w:val="cs-CZ"/>
        </w:rPr>
        <w:t xml:space="preserve">moderních technologií a řešení, </w:t>
      </w:r>
      <w:r w:rsidRPr="001329B0">
        <w:rPr>
          <w:rStyle w:val="normaltextrun"/>
          <w:rFonts w:ascii="Arial" w:hAnsi="Arial" w:eastAsia="Arial" w:cs="Arial"/>
          <w:i/>
          <w:iCs/>
          <w:color w:val="000000" w:themeColor="text1"/>
          <w:sz w:val="20"/>
          <w:szCs w:val="20"/>
          <w:lang w:val="cs-CZ"/>
        </w:rPr>
        <w:t>vedení obchodních týmů</w:t>
      </w:r>
      <w:r w:rsidRPr="001329B0" w:rsidR="003A0C39">
        <w:rPr>
          <w:rStyle w:val="normaltextrun"/>
          <w:rFonts w:ascii="Arial" w:hAnsi="Arial" w:eastAsia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Pr="001329B0">
        <w:rPr>
          <w:rStyle w:val="normaltextrun"/>
          <w:rFonts w:ascii="Arial" w:hAnsi="Arial" w:eastAsia="Arial" w:cs="Arial"/>
          <w:i/>
          <w:iCs/>
          <w:color w:val="000000" w:themeColor="text1"/>
          <w:sz w:val="20"/>
          <w:szCs w:val="20"/>
          <w:lang w:val="cs-CZ"/>
        </w:rPr>
        <w:t>a spolupráce s</w:t>
      </w:r>
      <w:r w:rsidRPr="001329B0" w:rsidR="004D0C95">
        <w:rPr>
          <w:rStyle w:val="normaltextrun"/>
          <w:rFonts w:ascii="Arial" w:hAnsi="Arial" w:eastAsia="Arial" w:cs="Arial"/>
          <w:i/>
          <w:iCs/>
          <w:color w:val="000000" w:themeColor="text1"/>
          <w:sz w:val="20"/>
          <w:szCs w:val="20"/>
          <w:lang w:val="cs-CZ"/>
        </w:rPr>
        <w:t> </w:t>
      </w:r>
      <w:r w:rsidRPr="001329B0">
        <w:rPr>
          <w:rStyle w:val="normaltextrun"/>
          <w:rFonts w:ascii="Arial" w:hAnsi="Arial" w:eastAsia="Arial" w:cs="Arial"/>
          <w:i/>
          <w:iCs/>
          <w:color w:val="000000" w:themeColor="text1"/>
          <w:sz w:val="20"/>
          <w:szCs w:val="20"/>
          <w:lang w:val="cs-CZ"/>
        </w:rPr>
        <w:t>distributory</w:t>
      </w:r>
      <w:r w:rsidRPr="001329B0" w:rsidR="004D0C95">
        <w:rPr>
          <w:rStyle w:val="normaltextrun"/>
          <w:rFonts w:ascii="Arial" w:hAnsi="Arial" w:eastAsia="Arial" w:cs="Arial"/>
          <w:i/>
          <w:iCs/>
          <w:color w:val="000000" w:themeColor="text1"/>
          <w:sz w:val="20"/>
          <w:szCs w:val="20"/>
          <w:lang w:val="cs-CZ"/>
        </w:rPr>
        <w:t xml:space="preserve">. Věřím, že s </w:t>
      </w:r>
      <w:r w:rsidRPr="001329B0" w:rsidR="004D0C95">
        <w:rPr>
          <w:rFonts w:ascii="Arial" w:hAnsi="Arial" w:cs="Arial"/>
          <w:i/>
          <w:iCs/>
          <w:sz w:val="20"/>
          <w:szCs w:val="20"/>
          <w:lang w:val="cs-CZ"/>
        </w:rPr>
        <w:t>pečlivým a strategickým přístupem k obchodu bude Aleš dosahovat vynikajících výsledků,</w:t>
      </w:r>
      <w:r w:rsidRPr="001329B0">
        <w:rPr>
          <w:rStyle w:val="normaltextrun"/>
          <w:rFonts w:ascii="Arial" w:hAnsi="Arial" w:eastAsia="Arial" w:cs="Arial"/>
          <w:i/>
          <w:iCs/>
          <w:color w:val="000000" w:themeColor="text1"/>
          <w:sz w:val="20"/>
          <w:szCs w:val="20"/>
          <w:lang w:val="cs-CZ"/>
        </w:rPr>
        <w:t>“</w:t>
      </w:r>
      <w:r w:rsidRPr="001329B0" w:rsidR="002E46F3">
        <w:rPr>
          <w:rStyle w:val="normaltextrun"/>
          <w:rFonts w:ascii="Arial" w:hAnsi="Arial" w:eastAsia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Pr="001329B0" w:rsidR="004713C8"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cs-CZ"/>
        </w:rPr>
        <w:t xml:space="preserve">komentuje nástup Pavel Bezucký, generální ředitel Schneider Electric. </w:t>
      </w:r>
      <w:r w:rsidRPr="001329B0">
        <w:rPr>
          <w:rStyle w:val="normaltextrun"/>
          <w:rFonts w:ascii="Arial" w:hAnsi="Arial" w:eastAsia="Arial" w:cs="Arial"/>
          <w:color w:val="000000" w:themeColor="text1"/>
          <w:sz w:val="20"/>
          <w:szCs w:val="20"/>
          <w:lang w:val="cs-CZ"/>
        </w:rPr>
        <w:t xml:space="preserve">  </w:t>
      </w:r>
    </w:p>
    <w:p w:rsidRPr="001329B0" w:rsidR="00D70FEF" w:rsidRDefault="00D70FEF" w14:paraId="5DDA728D" w14:textId="77777777">
      <w:pPr>
        <w:jc w:val="both"/>
        <w:rPr>
          <w:rStyle w:val="normaltextrun"/>
          <w:rFonts w:ascii="Arial" w:hAnsi="Arial" w:eastAsia="Arial" w:cs="Arial"/>
          <w:b/>
          <w:bCs/>
          <w:color w:val="000000" w:themeColor="text1"/>
          <w:sz w:val="20"/>
          <w:szCs w:val="20"/>
          <w:lang w:val="cs-CZ"/>
        </w:rPr>
      </w:pPr>
    </w:p>
    <w:p w:rsidRPr="001329B0" w:rsidR="007501DB" w:rsidP="00E91872" w:rsidRDefault="00AF0E9E" w14:paraId="3E365DFA" w14:textId="461A22C1">
      <w:pPr>
        <w:jc w:val="both"/>
        <w:rPr>
          <w:rFonts w:ascii="Arial" w:hAnsi="Arial" w:cs="Arial"/>
          <w:sz w:val="20"/>
          <w:szCs w:val="20"/>
          <w:lang w:val="cs-CZ"/>
        </w:rPr>
      </w:pPr>
      <w:r w:rsidRPr="001329B0">
        <w:rPr>
          <w:rFonts w:ascii="Arial" w:hAnsi="Arial" w:cs="Arial"/>
          <w:sz w:val="20"/>
          <w:szCs w:val="20"/>
          <w:lang w:val="cs-CZ"/>
        </w:rPr>
        <w:t xml:space="preserve">Aleš je zkušený lídr a byznys manažer. Před svým příchodem do </w:t>
      </w:r>
      <w:hyperlink w:history="1" r:id="rId11">
        <w:r w:rsidRPr="00650253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</w:t>
        </w:r>
      </w:hyperlink>
      <w:r w:rsidRPr="001329B0">
        <w:rPr>
          <w:rFonts w:ascii="Arial" w:hAnsi="Arial" w:cs="Arial"/>
          <w:sz w:val="20"/>
          <w:szCs w:val="20"/>
          <w:lang w:val="cs-CZ"/>
        </w:rPr>
        <w:t xml:space="preserve"> zastával</w:t>
      </w:r>
      <w:r w:rsidRPr="001329B0" w:rsidR="00641015">
        <w:rPr>
          <w:rFonts w:ascii="Arial" w:hAnsi="Arial" w:cs="Arial"/>
          <w:sz w:val="20"/>
          <w:szCs w:val="20"/>
          <w:lang w:val="cs-CZ"/>
        </w:rPr>
        <w:t xml:space="preserve"> více než šest let</w:t>
      </w:r>
      <w:r w:rsidRPr="001329B0">
        <w:rPr>
          <w:rFonts w:ascii="Arial" w:hAnsi="Arial" w:cs="Arial"/>
          <w:sz w:val="20"/>
          <w:szCs w:val="20"/>
          <w:lang w:val="cs-CZ"/>
        </w:rPr>
        <w:t xml:space="preserve"> pozici obchodního </w:t>
      </w:r>
      <w:r w:rsidR="00291636">
        <w:rPr>
          <w:rFonts w:ascii="Arial" w:hAnsi="Arial" w:cs="Arial"/>
          <w:sz w:val="20"/>
          <w:szCs w:val="20"/>
          <w:lang w:val="cs-CZ"/>
        </w:rPr>
        <w:t>manažera</w:t>
      </w:r>
      <w:r w:rsidRPr="001329B0" w:rsidR="00291636">
        <w:rPr>
          <w:rFonts w:ascii="Arial" w:hAnsi="Arial" w:cs="Arial"/>
          <w:sz w:val="20"/>
          <w:szCs w:val="20"/>
          <w:lang w:val="cs-CZ"/>
        </w:rPr>
        <w:t xml:space="preserve"> </w:t>
      </w:r>
      <w:r w:rsidRPr="001329B0">
        <w:rPr>
          <w:rFonts w:ascii="Arial" w:hAnsi="Arial" w:cs="Arial"/>
          <w:sz w:val="20"/>
          <w:szCs w:val="20"/>
          <w:lang w:val="cs-CZ"/>
        </w:rPr>
        <w:t>pro oblast střední Evropy v</w:t>
      </w:r>
      <w:r w:rsidRPr="001329B0" w:rsidR="002E46F3">
        <w:rPr>
          <w:rFonts w:ascii="Arial" w:hAnsi="Arial" w:cs="Arial"/>
          <w:sz w:val="20"/>
          <w:szCs w:val="20"/>
          <w:lang w:val="cs-CZ"/>
        </w:rPr>
        <w:t xml:space="preserve"> rakouské</w:t>
      </w:r>
      <w:r w:rsidRPr="001329B0">
        <w:rPr>
          <w:rFonts w:ascii="Arial" w:hAnsi="Arial" w:cs="Arial"/>
          <w:sz w:val="20"/>
          <w:szCs w:val="20"/>
          <w:lang w:val="cs-CZ"/>
        </w:rPr>
        <w:t xml:space="preserve"> společnosti Zumtobel</w:t>
      </w:r>
      <w:r w:rsidR="00291636">
        <w:rPr>
          <w:rFonts w:ascii="Arial" w:hAnsi="Arial" w:cs="Arial"/>
          <w:sz w:val="20"/>
          <w:szCs w:val="20"/>
          <w:lang w:val="cs-CZ"/>
        </w:rPr>
        <w:t xml:space="preserve"> Group</w:t>
      </w:r>
      <w:r w:rsidRPr="001329B0">
        <w:rPr>
          <w:rFonts w:ascii="Arial" w:hAnsi="Arial" w:cs="Arial"/>
          <w:sz w:val="20"/>
          <w:szCs w:val="20"/>
          <w:lang w:val="cs-CZ"/>
        </w:rPr>
        <w:t xml:space="preserve">, </w:t>
      </w:r>
      <w:r w:rsidRPr="001329B0" w:rsidR="00821A56">
        <w:rPr>
          <w:rFonts w:ascii="Arial" w:hAnsi="Arial" w:cs="Arial"/>
          <w:sz w:val="20"/>
          <w:szCs w:val="20"/>
          <w:lang w:val="cs-CZ"/>
        </w:rPr>
        <w:t>kter</w:t>
      </w:r>
      <w:r w:rsidRPr="001329B0" w:rsidR="002E46F3">
        <w:rPr>
          <w:rFonts w:ascii="Arial" w:hAnsi="Arial" w:cs="Arial"/>
          <w:sz w:val="20"/>
          <w:szCs w:val="20"/>
          <w:lang w:val="cs-CZ"/>
        </w:rPr>
        <w:t>á</w:t>
      </w:r>
      <w:r w:rsidRPr="001329B0" w:rsidR="00821A56">
        <w:rPr>
          <w:rFonts w:ascii="Arial" w:hAnsi="Arial" w:cs="Arial"/>
          <w:sz w:val="20"/>
          <w:szCs w:val="20"/>
          <w:lang w:val="cs-CZ"/>
        </w:rPr>
        <w:t xml:space="preserve"> je </w:t>
      </w:r>
      <w:r w:rsidRPr="001329B0" w:rsidR="002E46F3">
        <w:rPr>
          <w:rFonts w:ascii="Arial" w:hAnsi="Arial" w:cs="Arial"/>
          <w:sz w:val="20"/>
          <w:szCs w:val="20"/>
          <w:lang w:val="cs-CZ"/>
        </w:rPr>
        <w:t>předním mezinárodním poskytovatelem komplexních osvětlovacích řešení</w:t>
      </w:r>
      <w:r w:rsidRPr="001329B0">
        <w:rPr>
          <w:rFonts w:ascii="Arial" w:hAnsi="Arial" w:cs="Arial"/>
          <w:sz w:val="20"/>
          <w:szCs w:val="20"/>
          <w:lang w:val="cs-CZ"/>
        </w:rPr>
        <w:t>. Své manažerské dovednosti rozvíjel také ve společnostech Kingspan Insulation</w:t>
      </w:r>
      <w:r w:rsidRPr="001329B0" w:rsidR="001670FB">
        <w:rPr>
          <w:rFonts w:ascii="Arial" w:hAnsi="Arial" w:cs="Arial"/>
          <w:sz w:val="20"/>
          <w:szCs w:val="20"/>
          <w:lang w:val="cs-CZ"/>
        </w:rPr>
        <w:t xml:space="preserve">, </w:t>
      </w:r>
      <w:r w:rsidR="00650253">
        <w:rPr>
          <w:rFonts w:ascii="Arial" w:hAnsi="Arial" w:cs="Arial"/>
          <w:sz w:val="20"/>
          <w:szCs w:val="20"/>
          <w:lang w:val="cs-CZ"/>
        </w:rPr>
        <w:t xml:space="preserve">což je </w:t>
      </w:r>
      <w:r w:rsidRPr="001329B0" w:rsidR="001670FB">
        <w:rPr>
          <w:rFonts w:ascii="Arial" w:hAnsi="Arial" w:cs="Arial"/>
          <w:sz w:val="20"/>
          <w:szCs w:val="20"/>
          <w:lang w:val="cs-CZ"/>
        </w:rPr>
        <w:t>výrobce moderních izolací a obvodových pláš</w:t>
      </w:r>
      <w:r w:rsidR="00D65DF2">
        <w:rPr>
          <w:rFonts w:ascii="Arial" w:hAnsi="Arial" w:cs="Arial"/>
          <w:sz w:val="20"/>
          <w:szCs w:val="20"/>
          <w:lang w:val="cs-CZ"/>
        </w:rPr>
        <w:t>ťů</w:t>
      </w:r>
      <w:r w:rsidRPr="001329B0" w:rsidR="001670FB">
        <w:rPr>
          <w:rFonts w:ascii="Arial" w:hAnsi="Arial" w:cs="Arial"/>
          <w:sz w:val="20"/>
          <w:szCs w:val="20"/>
          <w:lang w:val="cs-CZ"/>
        </w:rPr>
        <w:t xml:space="preserve"> budov</w:t>
      </w:r>
      <w:r w:rsidRPr="001329B0">
        <w:rPr>
          <w:rFonts w:ascii="Arial" w:hAnsi="Arial" w:cs="Arial"/>
          <w:sz w:val="20"/>
          <w:szCs w:val="20"/>
          <w:lang w:val="cs-CZ"/>
        </w:rPr>
        <w:t xml:space="preserve"> (2007</w:t>
      </w:r>
      <w:r w:rsidRPr="001329B0" w:rsidR="006A7CC8">
        <w:rPr>
          <w:rFonts w:ascii="Arial" w:hAnsi="Arial" w:cs="Arial"/>
          <w:sz w:val="20"/>
          <w:szCs w:val="20"/>
          <w:shd w:val="clear" w:color="auto" w:fill="FFFFFF"/>
          <w:lang w:val="cs-CZ"/>
        </w:rPr>
        <w:t>–</w:t>
      </w:r>
      <w:r w:rsidRPr="001329B0">
        <w:rPr>
          <w:rFonts w:ascii="Arial" w:hAnsi="Arial" w:cs="Arial"/>
          <w:sz w:val="20"/>
          <w:szCs w:val="20"/>
          <w:lang w:val="cs-CZ"/>
        </w:rPr>
        <w:t>2017)</w:t>
      </w:r>
      <w:r w:rsidR="00650253">
        <w:rPr>
          <w:rFonts w:ascii="Arial" w:hAnsi="Arial" w:cs="Arial"/>
          <w:sz w:val="20"/>
          <w:szCs w:val="20"/>
          <w:lang w:val="cs-CZ"/>
        </w:rPr>
        <w:t>, dále pracoval také pro</w:t>
      </w:r>
      <w:r w:rsidR="00291636">
        <w:rPr>
          <w:rFonts w:ascii="Arial" w:hAnsi="Arial" w:cs="Arial"/>
          <w:sz w:val="20"/>
          <w:szCs w:val="20"/>
          <w:lang w:val="cs-CZ"/>
        </w:rPr>
        <w:t xml:space="preserve"> </w:t>
      </w:r>
      <w:r w:rsidRPr="001329B0" w:rsidR="004D0C95">
        <w:rPr>
          <w:rFonts w:ascii="Arial" w:hAnsi="Arial" w:cs="Arial"/>
          <w:sz w:val="20"/>
          <w:szCs w:val="20"/>
          <w:lang w:val="cs-CZ"/>
        </w:rPr>
        <w:t xml:space="preserve">výrobce střešních oken </w:t>
      </w:r>
      <w:r w:rsidRPr="001329B0">
        <w:rPr>
          <w:rFonts w:ascii="Arial" w:hAnsi="Arial" w:cs="Arial"/>
          <w:sz w:val="20"/>
          <w:szCs w:val="20"/>
          <w:lang w:val="cs-CZ"/>
        </w:rPr>
        <w:t>Velux (2002</w:t>
      </w:r>
      <w:r w:rsidRPr="001329B0" w:rsidR="006A7CC8">
        <w:rPr>
          <w:rFonts w:ascii="Arial" w:hAnsi="Arial" w:cs="Arial"/>
          <w:sz w:val="20"/>
          <w:szCs w:val="20"/>
          <w:shd w:val="clear" w:color="auto" w:fill="FFFFFF"/>
          <w:lang w:val="cs-CZ"/>
        </w:rPr>
        <w:t>–</w:t>
      </w:r>
      <w:r w:rsidRPr="001329B0">
        <w:rPr>
          <w:rFonts w:ascii="Arial" w:hAnsi="Arial" w:cs="Arial"/>
          <w:sz w:val="20"/>
          <w:szCs w:val="20"/>
          <w:lang w:val="cs-CZ"/>
        </w:rPr>
        <w:t>2007).</w:t>
      </w:r>
      <w:r w:rsidRPr="001329B0" w:rsidR="00933127">
        <w:rPr>
          <w:rFonts w:ascii="Arial" w:hAnsi="Arial" w:cs="Arial"/>
          <w:sz w:val="20"/>
          <w:szCs w:val="20"/>
          <w:lang w:val="cs-CZ"/>
        </w:rPr>
        <w:t xml:space="preserve"> </w:t>
      </w:r>
      <w:r w:rsidRPr="001329B0" w:rsidR="000B538E">
        <w:rPr>
          <w:rFonts w:ascii="Arial" w:hAnsi="Arial" w:cs="Arial"/>
          <w:sz w:val="20"/>
          <w:szCs w:val="20"/>
          <w:lang w:val="cs-CZ"/>
        </w:rPr>
        <w:t>Tyto pestré pracovní zkušenosti</w:t>
      </w:r>
      <w:r w:rsidRPr="001329B0">
        <w:rPr>
          <w:rFonts w:ascii="Arial" w:hAnsi="Arial" w:cs="Arial"/>
          <w:sz w:val="20"/>
          <w:szCs w:val="20"/>
          <w:lang w:val="cs-CZ"/>
        </w:rPr>
        <w:t xml:space="preserve"> mu poskyt</w:t>
      </w:r>
      <w:r w:rsidRPr="001329B0" w:rsidR="000B538E">
        <w:rPr>
          <w:rFonts w:ascii="Arial" w:hAnsi="Arial" w:cs="Arial"/>
          <w:sz w:val="20"/>
          <w:szCs w:val="20"/>
          <w:lang w:val="cs-CZ"/>
        </w:rPr>
        <w:t>ly</w:t>
      </w:r>
      <w:r w:rsidRPr="001329B0">
        <w:rPr>
          <w:rFonts w:ascii="Arial" w:hAnsi="Arial" w:cs="Arial"/>
          <w:sz w:val="20"/>
          <w:szCs w:val="20"/>
          <w:lang w:val="cs-CZ"/>
        </w:rPr>
        <w:t xml:space="preserve"> široký vhled do </w:t>
      </w:r>
      <w:r w:rsidRPr="001329B0" w:rsidR="000B538E">
        <w:rPr>
          <w:rFonts w:ascii="Arial" w:hAnsi="Arial" w:cs="Arial"/>
          <w:sz w:val="20"/>
          <w:szCs w:val="20"/>
          <w:lang w:val="cs-CZ"/>
        </w:rPr>
        <w:t>technologické branž</w:t>
      </w:r>
      <w:r w:rsidRPr="001329B0" w:rsidR="00E17165">
        <w:rPr>
          <w:rFonts w:ascii="Arial" w:hAnsi="Arial" w:cs="Arial"/>
          <w:sz w:val="20"/>
          <w:szCs w:val="20"/>
          <w:lang w:val="cs-CZ"/>
        </w:rPr>
        <w:t>e</w:t>
      </w:r>
      <w:r w:rsidR="00EC2E0E">
        <w:rPr>
          <w:rFonts w:ascii="Arial" w:hAnsi="Arial" w:cs="Arial"/>
          <w:sz w:val="20"/>
          <w:szCs w:val="20"/>
          <w:lang w:val="cs-CZ"/>
        </w:rPr>
        <w:t xml:space="preserve"> a </w:t>
      </w:r>
      <w:r w:rsidR="005F4DB5">
        <w:rPr>
          <w:rFonts w:ascii="Arial" w:hAnsi="Arial" w:cs="Arial"/>
          <w:sz w:val="20"/>
          <w:szCs w:val="20"/>
          <w:lang w:val="cs-CZ"/>
        </w:rPr>
        <w:t xml:space="preserve">znalost </w:t>
      </w:r>
      <w:r w:rsidR="00496AA9">
        <w:rPr>
          <w:rFonts w:ascii="Arial" w:hAnsi="Arial" w:cs="Arial"/>
          <w:sz w:val="20"/>
          <w:szCs w:val="20"/>
          <w:lang w:val="cs-CZ"/>
        </w:rPr>
        <w:t>obchodního trhu</w:t>
      </w:r>
      <w:r w:rsidR="00F35ADB">
        <w:rPr>
          <w:rFonts w:ascii="Arial" w:hAnsi="Arial" w:cs="Arial"/>
          <w:sz w:val="20"/>
          <w:szCs w:val="20"/>
          <w:lang w:val="cs-CZ"/>
        </w:rPr>
        <w:t xml:space="preserve"> </w:t>
      </w:r>
      <w:r w:rsidR="00C2221A">
        <w:rPr>
          <w:rFonts w:ascii="Arial" w:hAnsi="Arial" w:cs="Arial"/>
          <w:sz w:val="20"/>
          <w:szCs w:val="20"/>
          <w:lang w:val="cs-CZ"/>
        </w:rPr>
        <w:t>nejen v České republice.</w:t>
      </w:r>
    </w:p>
    <w:p w:rsidRPr="001329B0" w:rsidR="00E17165" w:rsidP="00E91872" w:rsidRDefault="00E17165" w14:paraId="63964178" w14:textId="77777777">
      <w:pPr>
        <w:jc w:val="both"/>
        <w:rPr>
          <w:rFonts w:ascii="Arial" w:hAnsi="Arial" w:cs="Arial"/>
          <w:sz w:val="20"/>
          <w:szCs w:val="20"/>
          <w:lang w:val="cs-CZ"/>
        </w:rPr>
      </w:pPr>
    </w:p>
    <w:p w:rsidRPr="00BA5F6D" w:rsidR="002E46F3" w:rsidP="00E91872" w:rsidRDefault="00E17165" w14:paraId="78C1A162" w14:textId="1CE128F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BA5F6D">
        <w:rPr>
          <w:rFonts w:ascii="Arial" w:hAnsi="Arial" w:cs="Arial"/>
          <w:sz w:val="20"/>
          <w:szCs w:val="20"/>
          <w:lang w:val="cs-CZ"/>
        </w:rPr>
        <w:t>Ale</w:t>
      </w:r>
      <w:r w:rsidRPr="00BA5F6D" w:rsidR="00696259">
        <w:rPr>
          <w:rFonts w:ascii="Arial" w:hAnsi="Arial" w:cs="Arial"/>
          <w:sz w:val="20"/>
          <w:szCs w:val="20"/>
          <w:lang w:val="cs-CZ"/>
        </w:rPr>
        <w:t>š</w:t>
      </w:r>
      <w:r w:rsidRPr="00BA5F6D">
        <w:rPr>
          <w:rFonts w:ascii="Arial" w:hAnsi="Arial" w:cs="Arial"/>
          <w:sz w:val="20"/>
          <w:szCs w:val="20"/>
          <w:lang w:val="cs-CZ"/>
        </w:rPr>
        <w:t xml:space="preserve"> Korbel vystudoval </w:t>
      </w:r>
      <w:r w:rsidR="003813E8">
        <w:rPr>
          <w:rFonts w:ascii="Arial" w:hAnsi="Arial" w:cs="Arial"/>
          <w:sz w:val="20"/>
          <w:szCs w:val="20"/>
          <w:lang w:val="cs-CZ"/>
        </w:rPr>
        <w:t>obor M</w:t>
      </w:r>
      <w:r w:rsidRPr="00BA5F6D">
        <w:rPr>
          <w:rFonts w:ascii="Arial" w:hAnsi="Arial" w:cs="Arial"/>
          <w:sz w:val="20"/>
          <w:szCs w:val="20"/>
          <w:lang w:val="cs-CZ"/>
        </w:rPr>
        <w:t>anagement a řízení ve stavebnictví na Českém vysokém učení technickém v Praze.</w:t>
      </w:r>
      <w:r w:rsidRPr="00BA5F6D" w:rsidR="001D47BB">
        <w:rPr>
          <w:rFonts w:ascii="Arial" w:hAnsi="Arial" w:cs="Arial"/>
          <w:sz w:val="20"/>
          <w:szCs w:val="20"/>
          <w:lang w:val="cs-CZ"/>
        </w:rPr>
        <w:t xml:space="preserve"> Je ženatý</w:t>
      </w:r>
      <w:r w:rsidR="0001354D">
        <w:rPr>
          <w:rFonts w:ascii="Arial" w:hAnsi="Arial" w:cs="Arial"/>
          <w:sz w:val="20"/>
          <w:szCs w:val="20"/>
          <w:lang w:val="cs-CZ"/>
        </w:rPr>
        <w:t xml:space="preserve">. Ve svém volném čase rád cestuje, sportuje, zajímá se o kulturu a nejnovější technologické trendy. </w:t>
      </w:r>
    </w:p>
    <w:p w:rsidR="00A75F21" w:rsidRDefault="00A75F21" w14:paraId="5DA52573" w14:textId="7874DAAF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:rsidR="004D0C95" w:rsidRDefault="004D0C95" w14:paraId="0F69E4F1" w14:textId="77777777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:rsidR="00047287" w:rsidRDefault="00047287" w14:paraId="673701ED" w14:textId="77777777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:rsidR="00047287" w:rsidRDefault="00047287" w14:paraId="0FCACBDC" w14:textId="77777777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:rsidR="009E6D99" w:rsidRDefault="00942E09" w14:paraId="4268A5CD" w14:textId="4451C3A1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:rsidRPr="00BF4DE0" w:rsidR="007F2660" w:rsidP="00BF4DE0" w:rsidRDefault="00942E09" w14:paraId="78BE1BC2" w14:textId="7DF3A501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:rsidR="009E6D99" w:rsidRDefault="009E6D99" w14:paraId="6E9DF90A" w14:textId="77777777">
      <w:pPr>
        <w:rPr>
          <w:rFonts w:ascii="Arial" w:hAnsi="Arial" w:eastAsia="Arial" w:cs="Arial"/>
          <w:color w:val="000000" w:themeColor="text1"/>
          <w:sz w:val="19"/>
          <w:szCs w:val="19"/>
          <w:lang w:val="cs-CZ"/>
        </w:rPr>
      </w:pPr>
    </w:p>
    <w:p w:rsidR="009957EC" w:rsidP="009957EC" w:rsidRDefault="009957EC" w14:paraId="53C8092C" w14:textId="2D1D6898">
      <w:pPr>
        <w:rPr>
          <w:lang w:val="cs-CZ"/>
        </w:rPr>
      </w:pPr>
    </w:p>
    <w:p w:rsidR="00F64012" w:rsidP="009957EC" w:rsidRDefault="00F64012" w14:paraId="34797316" w14:textId="77777777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F64012" w:rsidP="009957EC" w:rsidRDefault="00F64012" w14:paraId="7E0FCCF7" w14:textId="77777777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F64012" w:rsidP="009957EC" w:rsidRDefault="00F64012" w14:paraId="3E1F049C" w14:textId="77777777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="00F64012" w:rsidP="009957EC" w:rsidRDefault="00F64012" w14:paraId="7FEBCC7E" w14:textId="77777777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:rsidRPr="00F375DE" w:rsidR="009957EC" w:rsidP="00886F2A" w:rsidRDefault="00000000" w14:paraId="02EA207E" w14:textId="27616EE3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2">
        <w:r w:rsidRPr="00F375DE" w:rsidR="009957EC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:rsidRPr="00F375DE" w:rsidR="009957EC" w:rsidP="009957EC" w:rsidRDefault="009957EC" w14:paraId="6AED21D7" w14:textId="7823F3B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:rsidRPr="00F375DE" w:rsidR="009957EC" w:rsidP="009957EC" w:rsidRDefault="009957EC" w14:paraId="26382B6C" w14:textId="6350417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375DE" w:rsidR="009957EC" w:rsidP="009957EC" w:rsidRDefault="009957EC" w14:paraId="53E69172" w14:textId="1FD35EE4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:rsidRPr="00F375DE" w:rsidR="009957EC" w:rsidP="009957EC" w:rsidRDefault="009957EC" w14:paraId="4F6699A1" w14:textId="77777777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:rsidRPr="006C7BC2" w:rsidR="009E6D99" w:rsidRDefault="009957EC" w14:paraId="51DE98AD" w14:textId="78AE1118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6C7BC2" w:rsidR="009E6D99">
      <w:headerReference w:type="default" r:id="rId27"/>
      <w:footerReference w:type="default" r:id="rId28"/>
      <w:pgSz w:w="11906" w:h="16838" w:orient="portrait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6234" w:rsidRDefault="00716234" w14:paraId="145C29B3" w14:textId="77777777">
      <w:r>
        <w:separator/>
      </w:r>
    </w:p>
  </w:endnote>
  <w:endnote w:type="continuationSeparator" w:id="0">
    <w:p w:rsidR="00716234" w:rsidRDefault="00716234" w14:paraId="75FAEE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charset w:val="EE"/>
    <w:family w:val="roman"/>
    <w:pitch w:val="variable"/>
  </w:font>
  <w:font w:name="ArialRoundedMTStd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:rsidR="009E6D99" w:rsidRDefault="00942E09" w14:paraId="2376AB41" w14:textId="4D0FAFF1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 w14:anchorId="3FA9D1AA">
                <v:rect id="Obdélník 1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o:allowincell="f" fillcolor="#3dcd58" stroked="f" strokeweight="0" w14:anchorId="20DF1E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:rsidR="009E6D99" w:rsidRDefault="00000000" w14:paraId="1A94B3FB" w14:textId="3450EB5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:rsidR="009E6D99" w:rsidRDefault="009E6D99" w14:paraId="55C97614" w14:textId="695DB52B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:rsidR="009E6D99" w:rsidRDefault="00942E09" w14:paraId="2CC3CB90" w14:textId="0BD593D6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</w:r>
    <w:r>
      <w:rPr>
        <w:rFonts w:ascii="Arial Rounded MT Std Light" w:hAnsi="Arial Rounded MT Std Light" w:cs="ArialRoundedMTStd-Light"/>
        <w:color w:val="000000"/>
        <w:sz w:val="16"/>
        <w:szCs w:val="16"/>
      </w:rPr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</w:r>
    <w:r>
      <w:rPr>
        <w:rFonts w:ascii="Arial Rounded MT Std Light" w:hAnsi="Arial Rounded MT Std Light" w:cs="ArialRoundedMTStd-Light"/>
        <w:color w:val="000000"/>
        <w:sz w:val="16"/>
        <w:szCs w:val="16"/>
      </w:rPr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</w:r>
    <w:r>
      <w:rPr>
        <w:rFonts w:ascii="Arial Rounded MT Std Light" w:hAnsi="Arial Rounded MT Std Light" w:cs="ArialRoundedMTStd-Light"/>
        <w:color w:val="000000"/>
        <w:sz w:val="16"/>
        <w:szCs w:val="16"/>
      </w:rPr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</w:r>
    <w:r>
      <w:rPr>
        <w:rFonts w:ascii="Arial Rounded MT Std Light" w:hAnsi="Arial Rounded MT Std Light" w:cs="ArialRoundedMTStd-Light"/>
        <w:color w:val="000000"/>
        <w:sz w:val="16"/>
        <w:szCs w:val="16"/>
      </w:rPr>
      <w:t>veronika.hasova@crestcom.cz</w:t>
    </w:r>
  </w:p>
  <w:p w:rsidR="009E6D99" w:rsidRDefault="009E6D99" w14:paraId="6E65152C" w14:textId="77777777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6234" w:rsidRDefault="00716234" w14:paraId="42FF708E" w14:textId="77777777">
      <w:r>
        <w:separator/>
      </w:r>
    </w:p>
  </w:footnote>
  <w:footnote w:type="continuationSeparator" w:id="0">
    <w:p w:rsidR="00716234" w:rsidRDefault="00716234" w14:paraId="46B69F2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9E6D99" w:rsidRDefault="00942E09" w14:paraId="08D3A149" w14:textId="77777777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:rsidR="009E6D99" w:rsidRDefault="009E6D99" w14:paraId="39DF2DCF" w14:textId="77777777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:rsidR="009E6D99" w:rsidRDefault="009E6D99" w14:paraId="41ED3232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80975467">
    <w:abstractNumId w:val="2"/>
  </w:num>
  <w:num w:numId="2" w16cid:durableId="545800044">
    <w:abstractNumId w:val="3"/>
  </w:num>
  <w:num w:numId="3" w16cid:durableId="558251186">
    <w:abstractNumId w:val="1"/>
  </w:num>
  <w:num w:numId="4" w16cid:durableId="650599482">
    <w:abstractNumId w:val="0"/>
  </w:num>
  <w:num w:numId="5" w16cid:durableId="142869501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1354D"/>
    <w:rsid w:val="0002406A"/>
    <w:rsid w:val="00033696"/>
    <w:rsid w:val="00034E8B"/>
    <w:rsid w:val="0004133C"/>
    <w:rsid w:val="00046880"/>
    <w:rsid w:val="00047287"/>
    <w:rsid w:val="00060DA9"/>
    <w:rsid w:val="0007571E"/>
    <w:rsid w:val="000813F0"/>
    <w:rsid w:val="00095852"/>
    <w:rsid w:val="000B4C41"/>
    <w:rsid w:val="000B538E"/>
    <w:rsid w:val="000C1172"/>
    <w:rsid w:val="000C405E"/>
    <w:rsid w:val="000F67DB"/>
    <w:rsid w:val="00103E51"/>
    <w:rsid w:val="00116D71"/>
    <w:rsid w:val="00122B61"/>
    <w:rsid w:val="001235AA"/>
    <w:rsid w:val="001243AF"/>
    <w:rsid w:val="001304BF"/>
    <w:rsid w:val="001329B0"/>
    <w:rsid w:val="0015160E"/>
    <w:rsid w:val="00155413"/>
    <w:rsid w:val="0016277C"/>
    <w:rsid w:val="001670FB"/>
    <w:rsid w:val="0016744A"/>
    <w:rsid w:val="00170E5E"/>
    <w:rsid w:val="0017349A"/>
    <w:rsid w:val="00182269"/>
    <w:rsid w:val="0018631D"/>
    <w:rsid w:val="00187561"/>
    <w:rsid w:val="00190BE7"/>
    <w:rsid w:val="001A3EF5"/>
    <w:rsid w:val="001A411D"/>
    <w:rsid w:val="001A6A83"/>
    <w:rsid w:val="001C39B2"/>
    <w:rsid w:val="001D4419"/>
    <w:rsid w:val="001D47BB"/>
    <w:rsid w:val="001E4859"/>
    <w:rsid w:val="001F3E1F"/>
    <w:rsid w:val="00203239"/>
    <w:rsid w:val="002109DB"/>
    <w:rsid w:val="00214696"/>
    <w:rsid w:val="00214FD4"/>
    <w:rsid w:val="00221053"/>
    <w:rsid w:val="00226F2B"/>
    <w:rsid w:val="00246608"/>
    <w:rsid w:val="002542A6"/>
    <w:rsid w:val="00256226"/>
    <w:rsid w:val="002853FB"/>
    <w:rsid w:val="00290B64"/>
    <w:rsid w:val="00291636"/>
    <w:rsid w:val="002961AB"/>
    <w:rsid w:val="002B4725"/>
    <w:rsid w:val="002D1F0B"/>
    <w:rsid w:val="002E257F"/>
    <w:rsid w:val="002E46F3"/>
    <w:rsid w:val="003025A0"/>
    <w:rsid w:val="00305C77"/>
    <w:rsid w:val="003061AA"/>
    <w:rsid w:val="00311D78"/>
    <w:rsid w:val="00313CDF"/>
    <w:rsid w:val="00322EB0"/>
    <w:rsid w:val="00322F61"/>
    <w:rsid w:val="0032360C"/>
    <w:rsid w:val="0033163C"/>
    <w:rsid w:val="00345257"/>
    <w:rsid w:val="003456E8"/>
    <w:rsid w:val="00351A30"/>
    <w:rsid w:val="0037001A"/>
    <w:rsid w:val="00370A8C"/>
    <w:rsid w:val="003813E8"/>
    <w:rsid w:val="00394A54"/>
    <w:rsid w:val="003A0C39"/>
    <w:rsid w:val="003B1518"/>
    <w:rsid w:val="003B78AE"/>
    <w:rsid w:val="003C69E4"/>
    <w:rsid w:val="003C6DD9"/>
    <w:rsid w:val="003D5F86"/>
    <w:rsid w:val="003E7428"/>
    <w:rsid w:val="00405D87"/>
    <w:rsid w:val="00417054"/>
    <w:rsid w:val="00426239"/>
    <w:rsid w:val="00426C25"/>
    <w:rsid w:val="004373A3"/>
    <w:rsid w:val="004425C5"/>
    <w:rsid w:val="0044352C"/>
    <w:rsid w:val="00447941"/>
    <w:rsid w:val="00453EEA"/>
    <w:rsid w:val="00454AF8"/>
    <w:rsid w:val="0046537D"/>
    <w:rsid w:val="004713C8"/>
    <w:rsid w:val="00473C08"/>
    <w:rsid w:val="00475ECF"/>
    <w:rsid w:val="0047770D"/>
    <w:rsid w:val="004871FE"/>
    <w:rsid w:val="00494ABA"/>
    <w:rsid w:val="00496AA9"/>
    <w:rsid w:val="004A313A"/>
    <w:rsid w:val="004B1BEF"/>
    <w:rsid w:val="004D0C89"/>
    <w:rsid w:val="004D0C95"/>
    <w:rsid w:val="004D3DAA"/>
    <w:rsid w:val="004E7FE0"/>
    <w:rsid w:val="004F7E78"/>
    <w:rsid w:val="00512488"/>
    <w:rsid w:val="00521847"/>
    <w:rsid w:val="00523BD8"/>
    <w:rsid w:val="00533119"/>
    <w:rsid w:val="005451D7"/>
    <w:rsid w:val="00547D90"/>
    <w:rsid w:val="005510EE"/>
    <w:rsid w:val="00571514"/>
    <w:rsid w:val="0058271E"/>
    <w:rsid w:val="005831B3"/>
    <w:rsid w:val="00594EF6"/>
    <w:rsid w:val="005A44B5"/>
    <w:rsid w:val="005B207E"/>
    <w:rsid w:val="005E76E2"/>
    <w:rsid w:val="005F4DB5"/>
    <w:rsid w:val="006034D5"/>
    <w:rsid w:val="00623F75"/>
    <w:rsid w:val="006303E4"/>
    <w:rsid w:val="00634E1C"/>
    <w:rsid w:val="00641015"/>
    <w:rsid w:val="00650253"/>
    <w:rsid w:val="006737A7"/>
    <w:rsid w:val="00691288"/>
    <w:rsid w:val="006917F4"/>
    <w:rsid w:val="006935C2"/>
    <w:rsid w:val="00696259"/>
    <w:rsid w:val="006A7CC8"/>
    <w:rsid w:val="006C2818"/>
    <w:rsid w:val="006C45A6"/>
    <w:rsid w:val="006C7BC2"/>
    <w:rsid w:val="006D35F6"/>
    <w:rsid w:val="006D49D3"/>
    <w:rsid w:val="006E0CD4"/>
    <w:rsid w:val="0070637B"/>
    <w:rsid w:val="0071532F"/>
    <w:rsid w:val="00716234"/>
    <w:rsid w:val="007202A0"/>
    <w:rsid w:val="007501DB"/>
    <w:rsid w:val="00753F32"/>
    <w:rsid w:val="00762CCA"/>
    <w:rsid w:val="00764721"/>
    <w:rsid w:val="00792D50"/>
    <w:rsid w:val="007B37C4"/>
    <w:rsid w:val="007E1277"/>
    <w:rsid w:val="007F2660"/>
    <w:rsid w:val="007F297D"/>
    <w:rsid w:val="00800113"/>
    <w:rsid w:val="00805C1D"/>
    <w:rsid w:val="00807535"/>
    <w:rsid w:val="00821A56"/>
    <w:rsid w:val="00830B6A"/>
    <w:rsid w:val="00835136"/>
    <w:rsid w:val="00847164"/>
    <w:rsid w:val="00860E1D"/>
    <w:rsid w:val="008649FA"/>
    <w:rsid w:val="00886F2A"/>
    <w:rsid w:val="0089766F"/>
    <w:rsid w:val="008A123E"/>
    <w:rsid w:val="008A1DC2"/>
    <w:rsid w:val="008A3D47"/>
    <w:rsid w:val="008A75AB"/>
    <w:rsid w:val="008B3F12"/>
    <w:rsid w:val="008C04AD"/>
    <w:rsid w:val="008D2290"/>
    <w:rsid w:val="008D2324"/>
    <w:rsid w:val="008D5602"/>
    <w:rsid w:val="008D5947"/>
    <w:rsid w:val="008E0E4B"/>
    <w:rsid w:val="008F2B54"/>
    <w:rsid w:val="009135F7"/>
    <w:rsid w:val="0091607B"/>
    <w:rsid w:val="009242C0"/>
    <w:rsid w:val="0093304E"/>
    <w:rsid w:val="00933127"/>
    <w:rsid w:val="00942E09"/>
    <w:rsid w:val="009464CF"/>
    <w:rsid w:val="009805A6"/>
    <w:rsid w:val="00986A4F"/>
    <w:rsid w:val="009879B0"/>
    <w:rsid w:val="009957EC"/>
    <w:rsid w:val="009E6D99"/>
    <w:rsid w:val="009F31F1"/>
    <w:rsid w:val="009F67DE"/>
    <w:rsid w:val="00A00598"/>
    <w:rsid w:val="00A30A74"/>
    <w:rsid w:val="00A35B6A"/>
    <w:rsid w:val="00A442E7"/>
    <w:rsid w:val="00A54A4A"/>
    <w:rsid w:val="00A665E7"/>
    <w:rsid w:val="00A75F21"/>
    <w:rsid w:val="00A76ED2"/>
    <w:rsid w:val="00A8603E"/>
    <w:rsid w:val="00A877E3"/>
    <w:rsid w:val="00AB3FEC"/>
    <w:rsid w:val="00AB5E56"/>
    <w:rsid w:val="00AE2DFF"/>
    <w:rsid w:val="00AE2E17"/>
    <w:rsid w:val="00AE6BCF"/>
    <w:rsid w:val="00AF0E9E"/>
    <w:rsid w:val="00AF4E5A"/>
    <w:rsid w:val="00B0044E"/>
    <w:rsid w:val="00B13CDE"/>
    <w:rsid w:val="00B200C9"/>
    <w:rsid w:val="00B313AE"/>
    <w:rsid w:val="00B315B8"/>
    <w:rsid w:val="00B317D0"/>
    <w:rsid w:val="00B40176"/>
    <w:rsid w:val="00B67324"/>
    <w:rsid w:val="00B801E1"/>
    <w:rsid w:val="00B9661C"/>
    <w:rsid w:val="00BA5822"/>
    <w:rsid w:val="00BA5F6D"/>
    <w:rsid w:val="00BB5F02"/>
    <w:rsid w:val="00BC01E2"/>
    <w:rsid w:val="00BC1248"/>
    <w:rsid w:val="00BD278F"/>
    <w:rsid w:val="00BF4DE0"/>
    <w:rsid w:val="00C2221A"/>
    <w:rsid w:val="00C24885"/>
    <w:rsid w:val="00C365F7"/>
    <w:rsid w:val="00C47389"/>
    <w:rsid w:val="00C658AF"/>
    <w:rsid w:val="00C67B1B"/>
    <w:rsid w:val="00C73C0C"/>
    <w:rsid w:val="00C73DE1"/>
    <w:rsid w:val="00C8780A"/>
    <w:rsid w:val="00CA3EBF"/>
    <w:rsid w:val="00CA707C"/>
    <w:rsid w:val="00CB10F7"/>
    <w:rsid w:val="00CB71CF"/>
    <w:rsid w:val="00CC0701"/>
    <w:rsid w:val="00CC1A16"/>
    <w:rsid w:val="00CC3B25"/>
    <w:rsid w:val="00CD00AE"/>
    <w:rsid w:val="00CD3615"/>
    <w:rsid w:val="00CD51DF"/>
    <w:rsid w:val="00CE01CA"/>
    <w:rsid w:val="00D00A46"/>
    <w:rsid w:val="00D14AE0"/>
    <w:rsid w:val="00D15AB3"/>
    <w:rsid w:val="00D234F6"/>
    <w:rsid w:val="00D2698D"/>
    <w:rsid w:val="00D27A7D"/>
    <w:rsid w:val="00D30663"/>
    <w:rsid w:val="00D311E0"/>
    <w:rsid w:val="00D32984"/>
    <w:rsid w:val="00D36F4D"/>
    <w:rsid w:val="00D40DD0"/>
    <w:rsid w:val="00D434C2"/>
    <w:rsid w:val="00D62769"/>
    <w:rsid w:val="00D6435F"/>
    <w:rsid w:val="00D65DF2"/>
    <w:rsid w:val="00D70FEF"/>
    <w:rsid w:val="00D761AF"/>
    <w:rsid w:val="00DA3A9F"/>
    <w:rsid w:val="00DC5CA1"/>
    <w:rsid w:val="00DD22A6"/>
    <w:rsid w:val="00DD2ACB"/>
    <w:rsid w:val="00DF1F80"/>
    <w:rsid w:val="00E17165"/>
    <w:rsid w:val="00E273EB"/>
    <w:rsid w:val="00E33040"/>
    <w:rsid w:val="00E44E8F"/>
    <w:rsid w:val="00E73ED3"/>
    <w:rsid w:val="00E73F4D"/>
    <w:rsid w:val="00E802B8"/>
    <w:rsid w:val="00E82E0E"/>
    <w:rsid w:val="00E91872"/>
    <w:rsid w:val="00EA1E97"/>
    <w:rsid w:val="00EA4589"/>
    <w:rsid w:val="00EB3965"/>
    <w:rsid w:val="00EC2E0E"/>
    <w:rsid w:val="00ED2C2A"/>
    <w:rsid w:val="00ED4862"/>
    <w:rsid w:val="00EF6B6A"/>
    <w:rsid w:val="00F056E1"/>
    <w:rsid w:val="00F16DD7"/>
    <w:rsid w:val="00F35ADB"/>
    <w:rsid w:val="00F364E8"/>
    <w:rsid w:val="00F63007"/>
    <w:rsid w:val="00F64012"/>
    <w:rsid w:val="00F66CEE"/>
    <w:rsid w:val="00F67F7B"/>
    <w:rsid w:val="00F70B20"/>
    <w:rsid w:val="00F7490C"/>
    <w:rsid w:val="00F82B94"/>
    <w:rsid w:val="00F83315"/>
    <w:rsid w:val="00F917E0"/>
    <w:rsid w:val="00F93FAA"/>
    <w:rsid w:val="00FA18ED"/>
    <w:rsid w:val="00FB2A8E"/>
    <w:rsid w:val="00FB3C16"/>
    <w:rsid w:val="00FB6729"/>
    <w:rsid w:val="00FE4C4B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hAnsiTheme="majorHAnsi" w:eastAsiaTheme="majorEastAsia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hAnsiTheme="majorHAnsi" w:eastAsiaTheme="majorEastAsia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styleId="TextkomenteChar" w:customStyle="1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styleId="PedmtkomenteChar" w:customStyle="1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styleId="TextbublinyChar" w:customStyle="1">
    <w:name w:val="Text bubliny Char"/>
    <w:basedOn w:val="Standardnpsmoodstavce"/>
    <w:link w:val="Textbubliny"/>
    <w:semiHidden/>
    <w:qFormat/>
    <w:rsid w:val="3DE16C8B"/>
    <w:rPr>
      <w:rFonts w:ascii="Segoe UI" w:hAnsi="Segoe UI" w:eastAsia="Times New Roman" w:cs="Segoe UI"/>
      <w:sz w:val="18"/>
      <w:szCs w:val="18"/>
      <w:lang w:val="en-US" w:eastAsia="fr-FR"/>
    </w:rPr>
  </w:style>
  <w:style w:type="character" w:styleId="UnresolvedMention1" w:customStyle="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styleId="Nadpis4Char" w:customStyle="1">
    <w:name w:val="Nadpis 4 Char"/>
    <w:basedOn w:val="Standardnpsmoodstavce"/>
    <w:link w:val="Nadpis4"/>
    <w:semiHidden/>
    <w:qFormat/>
    <w:rsid w:val="3DE16C8B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styleId="TextpoznpodarouChar" w:customStyle="1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styleId="FootnoteCharacters" w:customStyle="1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styleId="OdstavecseseznamemChar" w:customStyle="1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styleId="eop" w:customStyle="1">
    <w:name w:val="eop"/>
    <w:basedOn w:val="Standardnpsmoodstavce"/>
    <w:qFormat/>
    <w:rsid w:val="000C1BC3"/>
  </w:style>
  <w:style w:type="character" w:styleId="Mentionnonrsolue1" w:customStyle="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styleId="ZpatChar" w:customStyle="1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styleId="Nadpis1Char" w:customStyle="1">
    <w:name w:val="Nadpis 1 Char"/>
    <w:basedOn w:val="Standardnpsmoodstavce"/>
    <w:link w:val="Nadpis1"/>
    <w:qFormat/>
    <w:rsid w:val="3DE16C8B"/>
    <w:rPr>
      <w:rFonts w:asciiTheme="majorHAnsi" w:hAnsiTheme="majorHAnsi" w:eastAsiaTheme="majorEastAsia" w:cstheme="majorBidi"/>
      <w:color w:val="365F91" w:themeColor="accent1" w:themeShade="BF"/>
      <w:sz w:val="32"/>
      <w:szCs w:val="32"/>
      <w:lang w:val="en-US"/>
    </w:rPr>
  </w:style>
  <w:style w:type="character" w:styleId="Nadpis3Char" w:customStyle="1">
    <w:name w:val="Nadpis 3 Char"/>
    <w:basedOn w:val="Standardnpsmoodstavce"/>
    <w:link w:val="Nadpis3"/>
    <w:qFormat/>
    <w:rsid w:val="3DE16C8B"/>
    <w:rPr>
      <w:rFonts w:asciiTheme="majorHAnsi" w:hAnsiTheme="majorHAnsi" w:eastAsiaTheme="majorEastAsia" w:cstheme="majorBidi"/>
      <w:color w:val="243F60"/>
      <w:sz w:val="24"/>
      <w:szCs w:val="24"/>
      <w:lang w:val="en-US"/>
    </w:rPr>
  </w:style>
  <w:style w:type="character" w:styleId="Nadpis5Char" w:customStyle="1">
    <w:name w:val="Nadpis 5 Char"/>
    <w:basedOn w:val="Standardnpsmoodstavce"/>
    <w:link w:val="Nadpis5"/>
    <w:qFormat/>
    <w:rsid w:val="3DE16C8B"/>
    <w:rPr>
      <w:rFonts w:asciiTheme="majorHAnsi" w:hAnsiTheme="majorHAnsi" w:eastAsiaTheme="majorEastAsia" w:cstheme="majorBidi"/>
      <w:color w:val="365F91" w:themeColor="accent1" w:themeShade="BF"/>
      <w:lang w:val="en-US"/>
    </w:rPr>
  </w:style>
  <w:style w:type="character" w:styleId="Nadpis6Char" w:customStyle="1">
    <w:name w:val="Nadpis 6 Char"/>
    <w:basedOn w:val="Standardnpsmoodstavce"/>
    <w:link w:val="Nadpis6"/>
    <w:qFormat/>
    <w:rsid w:val="3DE16C8B"/>
    <w:rPr>
      <w:rFonts w:asciiTheme="majorHAnsi" w:hAnsiTheme="majorHAnsi" w:eastAsiaTheme="majorEastAsia" w:cstheme="majorBidi"/>
      <w:color w:val="243F60"/>
      <w:lang w:val="en-US"/>
    </w:rPr>
  </w:style>
  <w:style w:type="character" w:styleId="Nadpis7Char" w:customStyle="1">
    <w:name w:val="Nadpis 7 Char"/>
    <w:basedOn w:val="Standardnpsmoodstavce"/>
    <w:link w:val="Nadpis7"/>
    <w:qFormat/>
    <w:rsid w:val="3DE16C8B"/>
    <w:rPr>
      <w:rFonts w:asciiTheme="majorHAnsi" w:hAnsiTheme="majorHAnsi" w:eastAsiaTheme="majorEastAsia" w:cstheme="majorBidi"/>
      <w:i/>
      <w:iCs/>
      <w:color w:val="243F60"/>
      <w:lang w:val="en-US"/>
    </w:rPr>
  </w:style>
  <w:style w:type="character" w:styleId="Nadpis8Char" w:customStyle="1">
    <w:name w:val="Nadpis 8 Char"/>
    <w:basedOn w:val="Standardnpsmoodstavce"/>
    <w:link w:val="Nadpis8"/>
    <w:qFormat/>
    <w:rsid w:val="3DE16C8B"/>
    <w:rPr>
      <w:rFonts w:asciiTheme="majorHAnsi" w:hAnsiTheme="majorHAnsi" w:eastAsiaTheme="majorEastAsia" w:cstheme="majorBidi"/>
      <w:color w:val="272727"/>
      <w:sz w:val="21"/>
      <w:szCs w:val="21"/>
      <w:lang w:val="en-US"/>
    </w:rPr>
  </w:style>
  <w:style w:type="character" w:styleId="Nadpis9Char" w:customStyle="1">
    <w:name w:val="Nadpis 9 Char"/>
    <w:basedOn w:val="Standardnpsmoodstavce"/>
    <w:link w:val="Nadpis9"/>
    <w:qFormat/>
    <w:rsid w:val="3DE16C8B"/>
    <w:rPr>
      <w:rFonts w:asciiTheme="majorHAnsi" w:hAnsiTheme="majorHAnsi" w:eastAsiaTheme="majorEastAsia" w:cstheme="majorBidi"/>
      <w:i/>
      <w:iCs/>
      <w:color w:val="272727"/>
      <w:sz w:val="21"/>
      <w:szCs w:val="21"/>
      <w:lang w:val="en-US"/>
    </w:rPr>
  </w:style>
  <w:style w:type="character" w:styleId="NzevChar" w:customStyle="1">
    <w:name w:val="Název Char"/>
    <w:basedOn w:val="Standardnpsmoodstavce"/>
    <w:link w:val="Nzev"/>
    <w:qFormat/>
    <w:rsid w:val="3DE16C8B"/>
    <w:rPr>
      <w:rFonts w:asciiTheme="majorHAnsi" w:hAnsiTheme="majorHAnsi" w:eastAsiaTheme="majorEastAsia" w:cstheme="majorBidi"/>
      <w:sz w:val="56"/>
      <w:szCs w:val="56"/>
      <w:lang w:val="en-US"/>
    </w:rPr>
  </w:style>
  <w:style w:type="character" w:styleId="PodnadpisChar" w:customStyle="1">
    <w:name w:val="Podnadpis Char"/>
    <w:basedOn w:val="Standardnpsmoodstavce"/>
    <w:link w:val="Podnadpis"/>
    <w:qFormat/>
    <w:rsid w:val="3DE16C8B"/>
    <w:rPr>
      <w:rFonts w:ascii="Times New Roman" w:hAnsi="Times New Roman" w:cs="Times New Roman" w:eastAsiaTheme="minorEastAsia"/>
      <w:color w:val="5A5A5A"/>
      <w:lang w:val="en-US"/>
    </w:rPr>
  </w:style>
  <w:style w:type="character" w:styleId="CittChar" w:customStyle="1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styleId="VrazncittChar" w:customStyle="1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styleId="TextvysvtlivekChar" w:customStyle="1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styleId="normaltextrun" w:customStyle="1">
    <w:name w:val="normaltextrun"/>
    <w:basedOn w:val="Standardnpsmoodstavce"/>
    <w:qFormat/>
    <w:rsid w:val="00A20DBE"/>
  </w:style>
  <w:style w:type="character" w:styleId="legendspanclass" w:customStyle="1">
    <w:name w:val="legendspanclass"/>
    <w:basedOn w:val="Standardnpsmoodstavce"/>
    <w:qFormat/>
    <w:rsid w:val="00B06AB4"/>
  </w:style>
  <w:style w:type="character" w:styleId="slodku">
    <w:name w:val="line number"/>
  </w:style>
  <w:style w:type="paragraph" w:styleId="Nadpis" w:customStyle="1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styleId="Rejstk" w:customStyle="1">
    <w:name w:val="Rejstřík"/>
    <w:basedOn w:val="Normln"/>
    <w:qFormat/>
    <w:pPr>
      <w:suppressLineNumbers/>
    </w:pPr>
    <w:rPr>
      <w:rFonts w:cs="Lucida Sans"/>
    </w:rPr>
  </w:style>
  <w:style w:type="paragraph" w:styleId="Zhlavazpat" w:customStyle="1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styleId="rtetext-column" w:customStyle="1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hAnsi="Arial Unicode MS" w:eastAsia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styleId="Default" w:customStyle="1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styleId="paragraph" w:customStyle="1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styleId="Obsahrmce" w:customStyle="1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se.com/ww/en/work/campaign/life-is-on/life-is-on.jsp" TargetMode="External" Id="rId13" /><Relationship Type="http://schemas.openxmlformats.org/officeDocument/2006/relationships/image" Target="media/image3.png" Id="rId18" /><Relationship Type="http://schemas.openxmlformats.org/officeDocument/2006/relationships/image" Target="media/image7.png" Id="rId26" /><Relationship Type="http://schemas.openxmlformats.org/officeDocument/2006/relationships/customXml" Target="../customXml/item3.xml" Id="rId3" /><Relationship Type="http://schemas.openxmlformats.org/officeDocument/2006/relationships/hyperlink" Target="https://www.youtube.com/@SchneiderElectricCZ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www.se.com/cz/cs/" TargetMode="External" Id="rId12" /><Relationship Type="http://schemas.openxmlformats.org/officeDocument/2006/relationships/hyperlink" Target="https://www.facebook.com/SchneiderElectricCZ/?brand_redir=597372713700290" TargetMode="External" Id="rId17" /><Relationship Type="http://schemas.openxmlformats.org/officeDocument/2006/relationships/hyperlink" Target="http://blog.schneider-electric.com/" TargetMode="External" Id="rId25" /><Relationship Type="http://schemas.openxmlformats.org/officeDocument/2006/relationships/customXml" Target="../customXml/item2.xml" Id="rId2" /><Relationship Type="http://schemas.openxmlformats.org/officeDocument/2006/relationships/image" Target="media/image2.png" Id="rId16" /><Relationship Type="http://schemas.openxmlformats.org/officeDocument/2006/relationships/image" Target="media/image4.png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se.com/cz/cs/" TargetMode="External" Id="rId11" /><Relationship Type="http://schemas.openxmlformats.org/officeDocument/2006/relationships/image" Target="media/image6.png" Id="rId24" /><Relationship Type="http://schemas.openxmlformats.org/officeDocument/2006/relationships/numbering" Target="numbering.xml" Id="rId5" /><Relationship Type="http://schemas.openxmlformats.org/officeDocument/2006/relationships/hyperlink" Target="https://twitter.com/SchneiderElec" TargetMode="External" Id="rId15" /><Relationship Type="http://schemas.openxmlformats.org/officeDocument/2006/relationships/hyperlink" Target="https://www.instagram.com/schneiderelectric/" TargetMode="External" Id="rId23" /><Relationship Type="http://schemas.openxmlformats.org/officeDocument/2006/relationships/footer" Target="footer1.xml" Id="rId28" /><Relationship Type="http://schemas.openxmlformats.org/officeDocument/2006/relationships/endnotes" Target="endnotes.xml" Id="rId10" /><Relationship Type="http://schemas.openxmlformats.org/officeDocument/2006/relationships/hyperlink" Target="https://www.linkedin.com/company/schneider-electric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1.wmf" Id="rId14" /><Relationship Type="http://schemas.openxmlformats.org/officeDocument/2006/relationships/image" Target="media/image5.png" Id="rId22" /><Relationship Type="http://schemas.openxmlformats.org/officeDocument/2006/relationships/header" Target="header1.xml" Id="rId27" /><Relationship Type="http://schemas.openxmlformats.org/officeDocument/2006/relationships/theme" Target="theme/theme1.xml" Id="rId3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8" ma:contentTypeDescription="Create a new document." ma:contentTypeScope="" ma:versionID="f7345bc165287a897220420dddd66e52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632a6698afdbce680a892a91cb48ef1b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BAC671-913E-4510-8C19-8B02CFFD16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Veronika Hášová</dc:creator>
  <dc:description/>
  <lastModifiedBy>Martina Svitáková</lastModifiedBy>
  <revision>4</revision>
  <lastPrinted>2023-09-12T13:06:00.0000000Z</lastPrinted>
  <dcterms:created xsi:type="dcterms:W3CDTF">2024-01-10T15:25:00.0000000Z</dcterms:created>
  <dcterms:modified xsi:type="dcterms:W3CDTF">2024-01-14T19:35:49.5891441Z</dcterms:modified>
  <dc:language>cs-CZ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